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0423" w14:textId="77777777" w:rsidR="00B26CC8" w:rsidRDefault="00B26CC8" w:rsidP="00933DAB">
      <w:pPr>
        <w:jc w:val="center"/>
        <w:rPr>
          <w:rStyle w:val="Zwaar"/>
          <w:rFonts w:cs="Arial"/>
          <w:color w:val="0E9C9C"/>
          <w:sz w:val="52"/>
          <w:szCs w:val="52"/>
        </w:rPr>
      </w:pPr>
    </w:p>
    <w:p w14:paraId="039A89B8" w14:textId="77777777" w:rsidR="00933DAB" w:rsidRDefault="00933DAB" w:rsidP="00933DAB">
      <w:pPr>
        <w:jc w:val="center"/>
        <w:rPr>
          <w:rStyle w:val="Zwaar"/>
          <w:rFonts w:cs="Arial"/>
          <w:color w:val="00B0F0"/>
          <w:sz w:val="52"/>
          <w:szCs w:val="52"/>
        </w:rPr>
      </w:pPr>
      <w:r w:rsidRPr="00816AA1">
        <w:rPr>
          <w:rStyle w:val="Zwaar"/>
          <w:rFonts w:cs="Arial"/>
          <w:color w:val="00B0F0"/>
          <w:sz w:val="52"/>
          <w:szCs w:val="52"/>
        </w:rPr>
        <w:t>“Liefde in tijden van ziekte en verlies”</w:t>
      </w:r>
    </w:p>
    <w:p w14:paraId="5AA21668" w14:textId="77777777" w:rsidR="00933DAB" w:rsidRDefault="00933DAB" w:rsidP="00933DAB">
      <w:pPr>
        <w:rPr>
          <w:rStyle w:val="Zwaar"/>
          <w:rFonts w:cs="Arial"/>
          <w:sz w:val="28"/>
          <w:szCs w:val="28"/>
        </w:rPr>
      </w:pPr>
    </w:p>
    <w:p w14:paraId="434FB379" w14:textId="77777777" w:rsidR="00B7042C" w:rsidRDefault="00B7042C" w:rsidP="00933DAB">
      <w:pPr>
        <w:rPr>
          <w:rStyle w:val="Zwaar"/>
          <w:rFonts w:cs="Arial"/>
          <w:sz w:val="28"/>
          <w:szCs w:val="28"/>
        </w:rPr>
      </w:pPr>
    </w:p>
    <w:p w14:paraId="48E3E236" w14:textId="69A42DF8" w:rsidR="00933DAB" w:rsidRPr="00565F96" w:rsidRDefault="00933DAB" w:rsidP="00414DA7">
      <w:pPr>
        <w:jc w:val="center"/>
        <w:rPr>
          <w:rFonts w:ascii="Verdana" w:hAnsi="Verdana"/>
          <w:b/>
          <w:bCs/>
          <w:color w:val="538135" w:themeColor="accent6" w:themeShade="BF"/>
          <w:sz w:val="28"/>
          <w:szCs w:val="28"/>
        </w:rPr>
      </w:pPr>
      <w:r w:rsidRPr="00565F96">
        <w:rPr>
          <w:rFonts w:ascii="Verdana" w:eastAsia="Times New Roman" w:hAnsi="Verdana"/>
          <w:b/>
          <w:bCs/>
          <w:i/>
          <w:color w:val="538135" w:themeColor="accent6" w:themeShade="BF"/>
          <w:sz w:val="28"/>
          <w:szCs w:val="28"/>
        </w:rPr>
        <w:t>In voor en tegenspoed,</w:t>
      </w:r>
      <w:r w:rsidR="00DA0850" w:rsidRPr="00565F96">
        <w:rPr>
          <w:rFonts w:ascii="Verdana" w:eastAsia="Times New Roman" w:hAnsi="Verdana"/>
          <w:b/>
          <w:bCs/>
          <w:i/>
          <w:color w:val="538135" w:themeColor="accent6" w:themeShade="BF"/>
          <w:sz w:val="28"/>
          <w:szCs w:val="28"/>
        </w:rPr>
        <w:t xml:space="preserve"> </w:t>
      </w:r>
      <w:r w:rsidRPr="00565F96">
        <w:rPr>
          <w:rFonts w:ascii="Verdana" w:eastAsia="Times New Roman" w:hAnsi="Verdana"/>
          <w:b/>
          <w:bCs/>
          <w:i/>
          <w:color w:val="538135" w:themeColor="accent6" w:themeShade="BF"/>
          <w:sz w:val="28"/>
          <w:szCs w:val="28"/>
        </w:rPr>
        <w:t>in ziekte en gezondheid</w:t>
      </w:r>
    </w:p>
    <w:p w14:paraId="1FA30181" w14:textId="09FC895D" w:rsidR="00816AA1" w:rsidRDefault="00933DAB" w:rsidP="00933DAB">
      <w:pPr>
        <w:rPr>
          <w:rFonts w:ascii="Verdana" w:eastAsia="Times New Roman" w:hAnsi="Verdana"/>
        </w:rPr>
      </w:pPr>
      <w:r>
        <w:rPr>
          <w:rFonts w:ascii="Verdana" w:hAnsi="Verdana"/>
        </w:rPr>
        <w:t xml:space="preserve">In volle overtuiging kunnen we dat tegen elkaar zeggen, vooral als alles goed met ons gaat. Maar dan komt er een ziekte. Soms kruipt het langzaam onze relatie binnen, zoals bijvoorbeeld </w:t>
      </w:r>
      <w:r w:rsidR="006210B3">
        <w:rPr>
          <w:rFonts w:ascii="Verdana" w:hAnsi="Verdana"/>
        </w:rPr>
        <w:t>dementie</w:t>
      </w:r>
      <w:r w:rsidR="005F0B75">
        <w:rPr>
          <w:rFonts w:ascii="Verdana" w:hAnsi="Verdana"/>
        </w:rPr>
        <w:t xml:space="preserve">, </w:t>
      </w:r>
      <w:r w:rsidR="00C72C08">
        <w:rPr>
          <w:rFonts w:ascii="Verdana" w:hAnsi="Verdana"/>
        </w:rPr>
        <w:t>longziekte</w:t>
      </w:r>
      <w:r w:rsidR="005F0B75">
        <w:rPr>
          <w:rFonts w:ascii="Verdana" w:hAnsi="Verdana"/>
        </w:rPr>
        <w:t xml:space="preserve"> of </w:t>
      </w:r>
      <w:r w:rsidR="00030496">
        <w:rPr>
          <w:rFonts w:ascii="Verdana" w:hAnsi="Verdana"/>
        </w:rPr>
        <w:t>autisme</w:t>
      </w:r>
      <w:r>
        <w:rPr>
          <w:rFonts w:ascii="Verdana" w:hAnsi="Verdana"/>
        </w:rPr>
        <w:t xml:space="preserve">. Soms plotsklaps, </w:t>
      </w:r>
      <w:r w:rsidR="006210B3">
        <w:rPr>
          <w:rFonts w:ascii="Verdana" w:hAnsi="Verdana"/>
        </w:rPr>
        <w:t>na</w:t>
      </w:r>
      <w:r>
        <w:rPr>
          <w:rFonts w:ascii="Verdana" w:hAnsi="Verdana"/>
        </w:rPr>
        <w:t xml:space="preserve"> een ongeluk</w:t>
      </w:r>
      <w:r w:rsidR="00030496">
        <w:rPr>
          <w:rFonts w:ascii="Verdana" w:hAnsi="Verdana"/>
        </w:rPr>
        <w:t xml:space="preserve"> of</w:t>
      </w:r>
      <w:r>
        <w:rPr>
          <w:rFonts w:ascii="Verdana" w:hAnsi="Verdana"/>
        </w:rPr>
        <w:t xml:space="preserve"> kanker.</w:t>
      </w:r>
      <w:r w:rsidR="00E4055A">
        <w:rPr>
          <w:rFonts w:ascii="Verdana" w:hAnsi="Verdana"/>
        </w:rPr>
        <w:t xml:space="preserve"> </w:t>
      </w:r>
      <w:r w:rsidR="00E4055A" w:rsidRPr="00B84A35">
        <w:rPr>
          <w:rFonts w:ascii="Verdana" w:eastAsia="Times New Roman" w:hAnsi="Verdana"/>
        </w:rPr>
        <w:t>De ziekte of het verlies kan zijn van je kind, je partner</w:t>
      </w:r>
      <w:r w:rsidR="00551101">
        <w:rPr>
          <w:rFonts w:ascii="Verdana" w:eastAsia="Times New Roman" w:hAnsi="Verdana"/>
        </w:rPr>
        <w:t>, familielid</w:t>
      </w:r>
      <w:r w:rsidR="00E4055A">
        <w:rPr>
          <w:rFonts w:ascii="Verdana" w:eastAsia="Times New Roman" w:hAnsi="Verdana"/>
        </w:rPr>
        <w:t xml:space="preserve"> of</w:t>
      </w:r>
      <w:r w:rsidR="00E4055A" w:rsidRPr="00B84A35">
        <w:rPr>
          <w:rFonts w:ascii="Verdana" w:eastAsia="Times New Roman" w:hAnsi="Verdana"/>
        </w:rPr>
        <w:t xml:space="preserve"> een ander belangrijk persoon</w:t>
      </w:r>
      <w:r w:rsidR="002424EF">
        <w:rPr>
          <w:rFonts w:ascii="Verdana" w:eastAsia="Times New Roman" w:hAnsi="Verdana"/>
        </w:rPr>
        <w:t>.</w:t>
      </w:r>
    </w:p>
    <w:p w14:paraId="46542142" w14:textId="77777777" w:rsidR="00B7042C" w:rsidRDefault="00B7042C" w:rsidP="00933DAB">
      <w:pPr>
        <w:rPr>
          <w:rFonts w:ascii="Verdana" w:eastAsia="Times New Roman" w:hAnsi="Verdana"/>
        </w:rPr>
      </w:pPr>
    </w:p>
    <w:p w14:paraId="293F57D4" w14:textId="27ECE684" w:rsidR="00B7042C" w:rsidRDefault="00B7042C" w:rsidP="00933DAB">
      <w:pPr>
        <w:rPr>
          <w:rFonts w:ascii="Verdana" w:eastAsia="Times New Roman" w:hAnsi="Verdana"/>
        </w:rPr>
        <w:sectPr w:rsidR="00B7042C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C51535" w14:textId="77777777" w:rsidR="00816AA1" w:rsidRDefault="00816AA1" w:rsidP="00933DAB">
      <w:pPr>
        <w:rPr>
          <w:rFonts w:ascii="Verdana" w:eastAsia="Times New Roman" w:hAnsi="Verdana"/>
        </w:rPr>
      </w:pPr>
    </w:p>
    <w:p w14:paraId="419F4821" w14:textId="77777777" w:rsidR="00816AA1" w:rsidRDefault="001B725F" w:rsidP="00933DAB">
      <w:pPr>
        <w:rPr>
          <w:rFonts w:ascii="Verdana" w:eastAsia="Times New Roman" w:hAnsi="Verdana"/>
        </w:rPr>
      </w:pPr>
      <w:r>
        <w:rPr>
          <w:noProof/>
        </w:rPr>
        <w:drawing>
          <wp:inline distT="0" distB="0" distL="0" distR="0" wp14:anchorId="3FA0412D" wp14:editId="01F12B86">
            <wp:extent cx="2686050" cy="17399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DAB" w:rsidRPr="00B84A35">
        <w:rPr>
          <w:rFonts w:ascii="Verdana" w:eastAsia="Times New Roman" w:hAnsi="Verdana"/>
        </w:rPr>
        <w:br/>
      </w:r>
    </w:p>
    <w:p w14:paraId="6A226784" w14:textId="77777777" w:rsidR="00816AA1" w:rsidRDefault="00816AA1" w:rsidP="00933DAB">
      <w:pPr>
        <w:rPr>
          <w:rFonts w:ascii="Verdana" w:eastAsia="Times New Roman" w:hAnsi="Verdana"/>
        </w:rPr>
      </w:pPr>
    </w:p>
    <w:p w14:paraId="751B4222" w14:textId="77777777" w:rsidR="003A5D44" w:rsidRDefault="00933DAB" w:rsidP="00933DAB">
      <w:pPr>
        <w:rPr>
          <w:rFonts w:ascii="Verdana" w:eastAsia="Times New Roman" w:hAnsi="Verdana"/>
        </w:rPr>
      </w:pPr>
      <w:r w:rsidRPr="00B84A35">
        <w:rPr>
          <w:rFonts w:ascii="Verdana" w:eastAsia="Times New Roman" w:hAnsi="Verdana"/>
        </w:rPr>
        <w:t>Hoe dan verder.</w:t>
      </w:r>
      <w:r>
        <w:rPr>
          <w:rFonts w:ascii="Verdana" w:eastAsia="Times New Roman" w:hAnsi="Verdana"/>
        </w:rPr>
        <w:t xml:space="preserve"> </w:t>
      </w:r>
    </w:p>
    <w:p w14:paraId="248B5613" w14:textId="3ECDB811" w:rsidR="00933DAB" w:rsidRPr="00B84A35" w:rsidRDefault="00933DAB" w:rsidP="00933DAB">
      <w:pPr>
        <w:rPr>
          <w:rFonts w:ascii="Verdana" w:hAnsi="Verdana"/>
        </w:rPr>
      </w:pPr>
      <w:r>
        <w:rPr>
          <w:rFonts w:ascii="Verdana" w:eastAsia="Times New Roman" w:hAnsi="Verdana"/>
        </w:rPr>
        <w:t>Hoe blijf je verbonden.</w:t>
      </w:r>
    </w:p>
    <w:p w14:paraId="1071DA1E" w14:textId="77777777" w:rsidR="00933DAB" w:rsidRPr="00B84A35" w:rsidRDefault="00933DAB" w:rsidP="00933DAB">
      <w:pPr>
        <w:rPr>
          <w:rFonts w:ascii="Verdana" w:eastAsia="Times New Roman" w:hAnsi="Verdana"/>
        </w:rPr>
      </w:pPr>
      <w:r w:rsidRPr="00B84A35">
        <w:rPr>
          <w:rFonts w:ascii="Verdana" w:eastAsia="Times New Roman" w:hAnsi="Verdana"/>
        </w:rPr>
        <w:t>Hoe blijf je naast elkaar staan, als de rollen veranderen.</w:t>
      </w:r>
    </w:p>
    <w:p w14:paraId="7AC961C0" w14:textId="77777777" w:rsidR="00933DAB" w:rsidRPr="00B84A35" w:rsidRDefault="00933DAB" w:rsidP="00933DAB">
      <w:pPr>
        <w:rPr>
          <w:rFonts w:ascii="Verdana" w:eastAsia="Times New Roman" w:hAnsi="Verdana"/>
        </w:rPr>
      </w:pPr>
      <w:r w:rsidRPr="00B84A35">
        <w:rPr>
          <w:rFonts w:ascii="Verdana" w:eastAsia="Times New Roman" w:hAnsi="Verdana"/>
        </w:rPr>
        <w:t>Hoe zorg je voor jezelf en voor elkaar.</w:t>
      </w:r>
    </w:p>
    <w:p w14:paraId="1AB7ED13" w14:textId="77777777" w:rsidR="00933DAB" w:rsidRPr="00B84A35" w:rsidRDefault="00933DAB" w:rsidP="00933DAB">
      <w:pPr>
        <w:rPr>
          <w:rFonts w:ascii="Verdana" w:eastAsia="Times New Roman" w:hAnsi="Verdana"/>
        </w:rPr>
      </w:pPr>
      <w:r w:rsidRPr="00B84A35">
        <w:rPr>
          <w:rFonts w:ascii="Verdana" w:eastAsia="Times New Roman" w:hAnsi="Verdana"/>
        </w:rPr>
        <w:t>Hoe blijf je open, over wat je van elkaar nodig hebt.</w:t>
      </w:r>
    </w:p>
    <w:p w14:paraId="1D0EC227" w14:textId="77777777" w:rsidR="00933DAB" w:rsidRPr="00B84A35" w:rsidRDefault="00933DAB" w:rsidP="00933DAB">
      <w:pPr>
        <w:rPr>
          <w:rFonts w:ascii="Verdana" w:eastAsia="Times New Roman" w:hAnsi="Verdana"/>
        </w:rPr>
      </w:pPr>
      <w:r w:rsidRPr="00B84A35">
        <w:rPr>
          <w:rFonts w:ascii="Verdana" w:eastAsia="Times New Roman" w:hAnsi="Verdana"/>
        </w:rPr>
        <w:t>Hoe ga je ermee om, als je elkaar niet wilt belasten.</w:t>
      </w:r>
    </w:p>
    <w:p w14:paraId="5A3B1A3F" w14:textId="6F856E23" w:rsidR="00933DAB" w:rsidRPr="00B84A35" w:rsidRDefault="00933DAB" w:rsidP="00933DAB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Hoe..</w:t>
      </w:r>
    </w:p>
    <w:p w14:paraId="2546C0D7" w14:textId="77777777" w:rsidR="00816AA1" w:rsidRDefault="00816AA1" w:rsidP="00933DAB">
      <w:pPr>
        <w:rPr>
          <w:rFonts w:ascii="Verdana" w:hAnsi="Verdana"/>
        </w:rPr>
        <w:sectPr w:rsidR="00816AA1" w:rsidSect="00816A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6AD90D" w14:textId="7E192253" w:rsidR="00933DAB" w:rsidRPr="00B84A35" w:rsidRDefault="00933DAB" w:rsidP="00933DAB">
      <w:pPr>
        <w:rPr>
          <w:rFonts w:ascii="Verdana" w:hAnsi="Verdana"/>
        </w:rPr>
      </w:pPr>
    </w:p>
    <w:p w14:paraId="26158C5C" w14:textId="39DBB2A5" w:rsidR="00933DAB" w:rsidRDefault="00933DAB" w:rsidP="00933DAB">
      <w:pPr>
        <w:rPr>
          <w:rFonts w:ascii="Verdana" w:hAnsi="Verdana" w:cs="Arial"/>
          <w:bCs/>
        </w:rPr>
      </w:pPr>
      <w:r w:rsidRPr="00B84A35">
        <w:rPr>
          <w:rFonts w:ascii="Verdana" w:hAnsi="Verdana" w:cs="Arial"/>
          <w:bCs/>
        </w:rPr>
        <w:t>Indebuurt033 organiseert deze bijeenkomst in samenwerking met</w:t>
      </w:r>
      <w:r w:rsidR="0075245E">
        <w:rPr>
          <w:rFonts w:ascii="Verdana" w:hAnsi="Verdana" w:cs="Arial"/>
          <w:bCs/>
        </w:rPr>
        <w:t xml:space="preserve"> Anouk Bloemers</w:t>
      </w:r>
      <w:r>
        <w:rPr>
          <w:rFonts w:ascii="Verdana" w:hAnsi="Verdana" w:cs="Arial"/>
          <w:bCs/>
        </w:rPr>
        <w:t>, relatie</w:t>
      </w:r>
      <w:r w:rsidR="0075245E">
        <w:rPr>
          <w:rFonts w:ascii="Verdana" w:hAnsi="Verdana" w:cs="Arial"/>
          <w:bCs/>
        </w:rPr>
        <w:t>-</w:t>
      </w:r>
      <w:r>
        <w:rPr>
          <w:rFonts w:ascii="Verdana" w:hAnsi="Verdana" w:cs="Arial"/>
          <w:bCs/>
        </w:rPr>
        <w:t xml:space="preserve"> en rouwtherapeut.</w:t>
      </w:r>
      <w:r w:rsidR="00F654E1">
        <w:rPr>
          <w:rFonts w:ascii="Verdana" w:hAnsi="Verdana" w:cs="Arial"/>
          <w:bCs/>
        </w:rPr>
        <w:t xml:space="preserve"> </w:t>
      </w:r>
      <w:hyperlink r:id="rId12" w:history="1">
        <w:r w:rsidR="0075245E" w:rsidRPr="007A0B81">
          <w:rPr>
            <w:rStyle w:val="Hyperlink"/>
            <w:rFonts w:ascii="Verdana" w:hAnsi="Verdana" w:cs="Arial"/>
            <w:bCs/>
          </w:rPr>
          <w:t>www.Anoukbloemers.nl</w:t>
        </w:r>
      </w:hyperlink>
      <w:r w:rsidR="0075245E">
        <w:rPr>
          <w:rFonts w:ascii="Verdana" w:hAnsi="Verdana" w:cs="Arial"/>
          <w:bCs/>
        </w:rPr>
        <w:t xml:space="preserve"> </w:t>
      </w:r>
    </w:p>
    <w:p w14:paraId="41FF803B" w14:textId="77777777" w:rsidR="00F654E1" w:rsidRPr="00B84A35" w:rsidRDefault="00F654E1" w:rsidP="00933DAB">
      <w:pPr>
        <w:rPr>
          <w:rFonts w:ascii="Verdana" w:hAnsi="Verdana" w:cs="Arial"/>
          <w:bCs/>
        </w:rPr>
      </w:pPr>
    </w:p>
    <w:p w14:paraId="2EB78F8A" w14:textId="6B5EE4B9" w:rsidR="00E649B3" w:rsidRPr="00E649B3" w:rsidRDefault="00933DAB" w:rsidP="00E649B3">
      <w:pPr>
        <w:rPr>
          <w:rFonts w:ascii="Verdana" w:eastAsia="Times New Roman" w:hAnsi="Verdana"/>
        </w:rPr>
      </w:pPr>
      <w:r w:rsidRPr="00B84A35">
        <w:rPr>
          <w:rFonts w:ascii="Verdana" w:eastAsia="Times New Roman" w:hAnsi="Verdana"/>
        </w:rPr>
        <w:t xml:space="preserve">In deze actieve bijeenkomst </w:t>
      </w:r>
      <w:r w:rsidR="00404529">
        <w:rPr>
          <w:rFonts w:ascii="Verdana" w:eastAsia="Times New Roman" w:hAnsi="Verdana"/>
        </w:rPr>
        <w:t xml:space="preserve">krijg je een </w:t>
      </w:r>
      <w:r w:rsidR="00404529" w:rsidRPr="00B84A35">
        <w:rPr>
          <w:rFonts w:ascii="Verdana" w:eastAsia="Times New Roman" w:hAnsi="Verdana"/>
        </w:rPr>
        <w:t xml:space="preserve">stukje theorie, maar </w:t>
      </w:r>
      <w:r w:rsidR="003158B8">
        <w:rPr>
          <w:rFonts w:ascii="Verdana" w:eastAsia="Times New Roman" w:hAnsi="Verdana"/>
        </w:rPr>
        <w:t xml:space="preserve">gaan we </w:t>
      </w:r>
      <w:r w:rsidR="00404529" w:rsidRPr="00B84A35">
        <w:rPr>
          <w:rFonts w:ascii="Verdana" w:eastAsia="Times New Roman" w:hAnsi="Verdana"/>
        </w:rPr>
        <w:t>vooral delen, oefenen</w:t>
      </w:r>
      <w:r w:rsidR="00404529">
        <w:rPr>
          <w:rFonts w:ascii="Verdana" w:eastAsia="Times New Roman" w:hAnsi="Verdana"/>
        </w:rPr>
        <w:t xml:space="preserve"> en </w:t>
      </w:r>
      <w:r w:rsidR="00404529" w:rsidRPr="00B84A35">
        <w:rPr>
          <w:rFonts w:ascii="Verdana" w:eastAsia="Times New Roman" w:hAnsi="Verdana"/>
        </w:rPr>
        <w:t>ontdekken</w:t>
      </w:r>
      <w:r w:rsidRPr="00B84A35">
        <w:rPr>
          <w:rFonts w:ascii="Verdana" w:eastAsia="Times New Roman" w:hAnsi="Verdana"/>
        </w:rPr>
        <w:t xml:space="preserve"> over de valkuilen en uitdagingen die erbij komen kijken als je binnen je relatie met ziekte of verlies te maken krijgt.</w:t>
      </w:r>
      <w:r w:rsidR="00E649B3" w:rsidRPr="00E649B3">
        <w:t xml:space="preserve"> </w:t>
      </w:r>
      <w:r w:rsidR="00E649B3" w:rsidRPr="00E649B3">
        <w:rPr>
          <w:rFonts w:ascii="Verdana" w:eastAsia="Times New Roman" w:hAnsi="Verdana"/>
        </w:rPr>
        <w:t>Als het mogelijk is, neem dan je partner</w:t>
      </w:r>
      <w:r w:rsidR="00F632E7">
        <w:rPr>
          <w:rFonts w:ascii="Verdana" w:eastAsia="Times New Roman" w:hAnsi="Verdana"/>
        </w:rPr>
        <w:t>/</w:t>
      </w:r>
      <w:r w:rsidR="00962FAB">
        <w:rPr>
          <w:rFonts w:ascii="Verdana" w:eastAsia="Times New Roman" w:hAnsi="Verdana"/>
        </w:rPr>
        <w:t>familielid</w:t>
      </w:r>
      <w:r w:rsidR="00E649B3" w:rsidRPr="00E649B3">
        <w:rPr>
          <w:rFonts w:ascii="Verdana" w:eastAsia="Times New Roman" w:hAnsi="Verdana"/>
        </w:rPr>
        <w:t xml:space="preserve"> mee, zodat jullie dit samen kunnen onderzoeken.</w:t>
      </w:r>
    </w:p>
    <w:p w14:paraId="2262046B" w14:textId="5DA7A344" w:rsidR="002D5D2E" w:rsidRDefault="002D5D2E" w:rsidP="002D5D2E">
      <w:pPr>
        <w:rPr>
          <w:rFonts w:ascii="Verdana" w:eastAsia="Times New Roman" w:hAnsi="Verdana"/>
        </w:rPr>
      </w:pPr>
    </w:p>
    <w:p w14:paraId="3759811A" w14:textId="032F401F" w:rsidR="007D69C2" w:rsidRDefault="00565F96" w:rsidP="00DA0850">
      <w:pPr>
        <w:ind w:left="142"/>
        <w:rPr>
          <w:rFonts w:ascii="Verdana" w:eastAsia="Calibri" w:hAnsi="Verdana" w:cs="Arial"/>
          <w:bCs/>
        </w:rPr>
      </w:pPr>
      <w:r>
        <w:rPr>
          <w:rFonts w:ascii="Verdana" w:eastAsia="Calibri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B4E1" wp14:editId="0004A78F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753100" cy="1174750"/>
                <wp:effectExtent l="38100" t="38100" r="38100" b="444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174750"/>
                        </a:xfrm>
                        <a:custGeom>
                          <a:avLst/>
                          <a:gdLst>
                            <a:gd name="connsiteX0" fmla="*/ 0 w 5753100"/>
                            <a:gd name="connsiteY0" fmla="*/ 0 h 1174750"/>
                            <a:gd name="connsiteX1" fmla="*/ 754295 w 5753100"/>
                            <a:gd name="connsiteY1" fmla="*/ 0 h 1174750"/>
                            <a:gd name="connsiteX2" fmla="*/ 1451060 w 5753100"/>
                            <a:gd name="connsiteY2" fmla="*/ 0 h 1174750"/>
                            <a:gd name="connsiteX3" fmla="*/ 2090293 w 5753100"/>
                            <a:gd name="connsiteY3" fmla="*/ 0 h 1174750"/>
                            <a:gd name="connsiteX4" fmla="*/ 2729526 w 5753100"/>
                            <a:gd name="connsiteY4" fmla="*/ 0 h 1174750"/>
                            <a:gd name="connsiteX5" fmla="*/ 3483822 w 5753100"/>
                            <a:gd name="connsiteY5" fmla="*/ 0 h 1174750"/>
                            <a:gd name="connsiteX6" fmla="*/ 4180586 w 5753100"/>
                            <a:gd name="connsiteY6" fmla="*/ 0 h 1174750"/>
                            <a:gd name="connsiteX7" fmla="*/ 4647226 w 5753100"/>
                            <a:gd name="connsiteY7" fmla="*/ 0 h 1174750"/>
                            <a:gd name="connsiteX8" fmla="*/ 5753100 w 5753100"/>
                            <a:gd name="connsiteY8" fmla="*/ 0 h 1174750"/>
                            <a:gd name="connsiteX9" fmla="*/ 5753100 w 5753100"/>
                            <a:gd name="connsiteY9" fmla="*/ 610870 h 1174750"/>
                            <a:gd name="connsiteX10" fmla="*/ 5753100 w 5753100"/>
                            <a:gd name="connsiteY10" fmla="*/ 1174750 h 1174750"/>
                            <a:gd name="connsiteX11" fmla="*/ 5228929 w 5753100"/>
                            <a:gd name="connsiteY11" fmla="*/ 1174750 h 1174750"/>
                            <a:gd name="connsiteX12" fmla="*/ 4474633 w 5753100"/>
                            <a:gd name="connsiteY12" fmla="*/ 1174750 h 1174750"/>
                            <a:gd name="connsiteX13" fmla="*/ 3892931 w 5753100"/>
                            <a:gd name="connsiteY13" fmla="*/ 1174750 h 1174750"/>
                            <a:gd name="connsiteX14" fmla="*/ 3138636 w 5753100"/>
                            <a:gd name="connsiteY14" fmla="*/ 1174750 h 1174750"/>
                            <a:gd name="connsiteX15" fmla="*/ 2614464 w 5753100"/>
                            <a:gd name="connsiteY15" fmla="*/ 1174750 h 1174750"/>
                            <a:gd name="connsiteX16" fmla="*/ 2147824 w 5753100"/>
                            <a:gd name="connsiteY16" fmla="*/ 1174750 h 1174750"/>
                            <a:gd name="connsiteX17" fmla="*/ 1681184 w 5753100"/>
                            <a:gd name="connsiteY17" fmla="*/ 1174750 h 1174750"/>
                            <a:gd name="connsiteX18" fmla="*/ 984419 w 5753100"/>
                            <a:gd name="connsiteY18" fmla="*/ 1174750 h 1174750"/>
                            <a:gd name="connsiteX19" fmla="*/ 0 w 5753100"/>
                            <a:gd name="connsiteY19" fmla="*/ 1174750 h 1174750"/>
                            <a:gd name="connsiteX20" fmla="*/ 0 w 5753100"/>
                            <a:gd name="connsiteY20" fmla="*/ 587375 h 1174750"/>
                            <a:gd name="connsiteX21" fmla="*/ 0 w 5753100"/>
                            <a:gd name="connsiteY21" fmla="*/ 0 h 1174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753100" h="1174750" fill="none" extrusionOk="0">
                              <a:moveTo>
                                <a:pt x="0" y="0"/>
                              </a:moveTo>
                              <a:cubicBezTo>
                                <a:pt x="303974" y="36967"/>
                                <a:pt x="396576" y="10229"/>
                                <a:pt x="754295" y="0"/>
                              </a:cubicBezTo>
                              <a:cubicBezTo>
                                <a:pt x="1112015" y="-10229"/>
                                <a:pt x="1206642" y="27581"/>
                                <a:pt x="1451060" y="0"/>
                              </a:cubicBezTo>
                              <a:cubicBezTo>
                                <a:pt x="1695479" y="-27581"/>
                                <a:pt x="1808241" y="29052"/>
                                <a:pt x="2090293" y="0"/>
                              </a:cubicBezTo>
                              <a:cubicBezTo>
                                <a:pt x="2372345" y="-29052"/>
                                <a:pt x="2596183" y="-3084"/>
                                <a:pt x="2729526" y="0"/>
                              </a:cubicBezTo>
                              <a:cubicBezTo>
                                <a:pt x="2862869" y="3084"/>
                                <a:pt x="3127549" y="-21871"/>
                                <a:pt x="3483822" y="0"/>
                              </a:cubicBezTo>
                              <a:cubicBezTo>
                                <a:pt x="3840095" y="21871"/>
                                <a:pt x="3980446" y="-24156"/>
                                <a:pt x="4180586" y="0"/>
                              </a:cubicBezTo>
                              <a:cubicBezTo>
                                <a:pt x="4380726" y="24156"/>
                                <a:pt x="4501496" y="14733"/>
                                <a:pt x="4647226" y="0"/>
                              </a:cubicBezTo>
                              <a:cubicBezTo>
                                <a:pt x="4792956" y="-14733"/>
                                <a:pt x="5372118" y="-22174"/>
                                <a:pt x="5753100" y="0"/>
                              </a:cubicBezTo>
                              <a:cubicBezTo>
                                <a:pt x="5732730" y="139184"/>
                                <a:pt x="5778018" y="312092"/>
                                <a:pt x="5753100" y="610870"/>
                              </a:cubicBezTo>
                              <a:cubicBezTo>
                                <a:pt x="5728183" y="909648"/>
                                <a:pt x="5742269" y="1012976"/>
                                <a:pt x="5753100" y="1174750"/>
                              </a:cubicBezTo>
                              <a:cubicBezTo>
                                <a:pt x="5552449" y="1159971"/>
                                <a:pt x="5426811" y="1177520"/>
                                <a:pt x="5228929" y="1174750"/>
                              </a:cubicBezTo>
                              <a:cubicBezTo>
                                <a:pt x="5031047" y="1171980"/>
                                <a:pt x="4715769" y="1184509"/>
                                <a:pt x="4474633" y="1174750"/>
                              </a:cubicBezTo>
                              <a:cubicBezTo>
                                <a:pt x="4233497" y="1164991"/>
                                <a:pt x="4125068" y="1201336"/>
                                <a:pt x="3892931" y="1174750"/>
                              </a:cubicBezTo>
                              <a:cubicBezTo>
                                <a:pt x="3660794" y="1148164"/>
                                <a:pt x="3513524" y="1207952"/>
                                <a:pt x="3138636" y="1174750"/>
                              </a:cubicBezTo>
                              <a:cubicBezTo>
                                <a:pt x="2763749" y="1141548"/>
                                <a:pt x="2799105" y="1152322"/>
                                <a:pt x="2614464" y="1174750"/>
                              </a:cubicBezTo>
                              <a:cubicBezTo>
                                <a:pt x="2429823" y="1197178"/>
                                <a:pt x="2313925" y="1159545"/>
                                <a:pt x="2147824" y="1174750"/>
                              </a:cubicBezTo>
                              <a:cubicBezTo>
                                <a:pt x="1981723" y="1189955"/>
                                <a:pt x="1880680" y="1159406"/>
                                <a:pt x="1681184" y="1174750"/>
                              </a:cubicBezTo>
                              <a:cubicBezTo>
                                <a:pt x="1481688" y="1190094"/>
                                <a:pt x="1137427" y="1147871"/>
                                <a:pt x="984419" y="1174750"/>
                              </a:cubicBezTo>
                              <a:cubicBezTo>
                                <a:pt x="831411" y="1201629"/>
                                <a:pt x="451543" y="1169884"/>
                                <a:pt x="0" y="1174750"/>
                              </a:cubicBezTo>
                              <a:cubicBezTo>
                                <a:pt x="23795" y="883488"/>
                                <a:pt x="21023" y="844515"/>
                                <a:pt x="0" y="587375"/>
                              </a:cubicBezTo>
                              <a:cubicBezTo>
                                <a:pt x="-21023" y="330235"/>
                                <a:pt x="25517" y="197129"/>
                                <a:pt x="0" y="0"/>
                              </a:cubicBezTo>
                              <a:close/>
                            </a:path>
                            <a:path w="5753100" h="1174750" stroke="0" extrusionOk="0">
                              <a:moveTo>
                                <a:pt x="0" y="0"/>
                              </a:moveTo>
                              <a:cubicBezTo>
                                <a:pt x="281557" y="-20893"/>
                                <a:pt x="390796" y="-26567"/>
                                <a:pt x="581702" y="0"/>
                              </a:cubicBezTo>
                              <a:cubicBezTo>
                                <a:pt x="772608" y="26567"/>
                                <a:pt x="871754" y="-11775"/>
                                <a:pt x="1048343" y="0"/>
                              </a:cubicBezTo>
                              <a:cubicBezTo>
                                <a:pt x="1224932" y="11775"/>
                                <a:pt x="1518713" y="-8230"/>
                                <a:pt x="1802638" y="0"/>
                              </a:cubicBezTo>
                              <a:cubicBezTo>
                                <a:pt x="2086564" y="8230"/>
                                <a:pt x="2244068" y="15581"/>
                                <a:pt x="2384340" y="0"/>
                              </a:cubicBezTo>
                              <a:cubicBezTo>
                                <a:pt x="2524612" y="-15581"/>
                                <a:pt x="2809073" y="7210"/>
                                <a:pt x="2966043" y="0"/>
                              </a:cubicBezTo>
                              <a:cubicBezTo>
                                <a:pt x="3123013" y="-7210"/>
                                <a:pt x="3567894" y="23152"/>
                                <a:pt x="3720338" y="0"/>
                              </a:cubicBezTo>
                              <a:cubicBezTo>
                                <a:pt x="3872783" y="-23152"/>
                                <a:pt x="4033041" y="-4632"/>
                                <a:pt x="4244509" y="0"/>
                              </a:cubicBezTo>
                              <a:cubicBezTo>
                                <a:pt x="4455977" y="4632"/>
                                <a:pt x="4717481" y="-21706"/>
                                <a:pt x="4998805" y="0"/>
                              </a:cubicBezTo>
                              <a:cubicBezTo>
                                <a:pt x="5280129" y="21706"/>
                                <a:pt x="5500634" y="-32494"/>
                                <a:pt x="5753100" y="0"/>
                              </a:cubicBezTo>
                              <a:cubicBezTo>
                                <a:pt x="5760215" y="148738"/>
                                <a:pt x="5770591" y="373986"/>
                                <a:pt x="5753100" y="587375"/>
                              </a:cubicBezTo>
                              <a:cubicBezTo>
                                <a:pt x="5735609" y="800764"/>
                                <a:pt x="5763200" y="1021809"/>
                                <a:pt x="5753100" y="1174750"/>
                              </a:cubicBezTo>
                              <a:cubicBezTo>
                                <a:pt x="5589801" y="1156728"/>
                                <a:pt x="5362508" y="1184543"/>
                                <a:pt x="5056336" y="1174750"/>
                              </a:cubicBezTo>
                              <a:cubicBezTo>
                                <a:pt x="4750164" y="1164957"/>
                                <a:pt x="4561349" y="1179030"/>
                                <a:pt x="4302040" y="1174750"/>
                              </a:cubicBezTo>
                              <a:cubicBezTo>
                                <a:pt x="4042731" y="1170470"/>
                                <a:pt x="3789910" y="1179481"/>
                                <a:pt x="3547745" y="1174750"/>
                              </a:cubicBezTo>
                              <a:cubicBezTo>
                                <a:pt x="3305581" y="1170019"/>
                                <a:pt x="3258318" y="1162609"/>
                                <a:pt x="3023574" y="1174750"/>
                              </a:cubicBezTo>
                              <a:cubicBezTo>
                                <a:pt x="2788830" y="1186891"/>
                                <a:pt x="2531610" y="1196441"/>
                                <a:pt x="2384340" y="1174750"/>
                              </a:cubicBezTo>
                              <a:cubicBezTo>
                                <a:pt x="2237070" y="1153059"/>
                                <a:pt x="1850771" y="1165334"/>
                                <a:pt x="1630045" y="1174750"/>
                              </a:cubicBezTo>
                              <a:cubicBezTo>
                                <a:pt x="1409320" y="1184166"/>
                                <a:pt x="1171341" y="1173259"/>
                                <a:pt x="990812" y="1174750"/>
                              </a:cubicBezTo>
                              <a:cubicBezTo>
                                <a:pt x="810283" y="1176241"/>
                                <a:pt x="426237" y="1181881"/>
                                <a:pt x="0" y="1174750"/>
                              </a:cubicBezTo>
                              <a:cubicBezTo>
                                <a:pt x="-11627" y="968050"/>
                                <a:pt x="-16664" y="754342"/>
                                <a:pt x="0" y="610870"/>
                              </a:cubicBezTo>
                              <a:cubicBezTo>
                                <a:pt x="16664" y="467398"/>
                                <a:pt x="-3144" y="2137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74AC716" w14:textId="77777777" w:rsidR="007D69C2" w:rsidRPr="00037399" w:rsidRDefault="007D69C2" w:rsidP="007D69C2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F0"/>
                              </w:rPr>
                            </w:pPr>
                            <w:r w:rsidRPr="00037399">
                              <w:rPr>
                                <w:rFonts w:ascii="Verdana" w:hAnsi="Verdana"/>
                                <w:b/>
                                <w:bCs/>
                                <w:color w:val="00B0F0"/>
                              </w:rPr>
                              <w:t>Praktische gegevens</w:t>
                            </w:r>
                          </w:p>
                          <w:p w14:paraId="0AC48AAF" w14:textId="35A626AA" w:rsidR="007D69C2" w:rsidRPr="00037399" w:rsidRDefault="007D69C2" w:rsidP="007D69C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37399">
                              <w:rPr>
                                <w:rFonts w:ascii="Verdana" w:hAnsi="Verdana"/>
                              </w:rPr>
                              <w:t xml:space="preserve">Datum  : </w:t>
                            </w:r>
                            <w:r w:rsidR="00297C63">
                              <w:rPr>
                                <w:rFonts w:ascii="Verdana" w:hAnsi="Verdana"/>
                              </w:rPr>
                              <w:t>maan</w:t>
                            </w:r>
                            <w:r w:rsidRPr="00037399">
                              <w:rPr>
                                <w:rFonts w:ascii="Verdana" w:hAnsi="Verdana"/>
                              </w:rPr>
                              <w:t xml:space="preserve">dag 23 mei </w:t>
                            </w:r>
                            <w:r w:rsidR="00297C63">
                              <w:rPr>
                                <w:rFonts w:ascii="Verdana" w:hAnsi="Verdana"/>
                              </w:rPr>
                              <w:t>2022</w:t>
                            </w:r>
                          </w:p>
                          <w:p w14:paraId="1720C20C" w14:textId="77777777" w:rsidR="00037399" w:rsidRDefault="007D69C2" w:rsidP="007D69C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37399">
                              <w:rPr>
                                <w:rFonts w:ascii="Verdana" w:hAnsi="Verdana"/>
                              </w:rPr>
                              <w:t xml:space="preserve">Tijdstip : 19.30-21.30 uur </w:t>
                            </w:r>
                          </w:p>
                          <w:p w14:paraId="3109206F" w14:textId="42D6B9B0" w:rsidR="007D69C2" w:rsidRPr="00037399" w:rsidRDefault="00037399" w:rsidP="00037399">
                            <w:pPr>
                              <w:ind w:left="708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  <w:r w:rsidR="007D69C2" w:rsidRPr="00037399">
                              <w:rPr>
                                <w:rFonts w:ascii="Verdana" w:hAnsi="Verdana"/>
                              </w:rPr>
                              <w:t>zaal open</w:t>
                            </w:r>
                            <w:r w:rsidR="00CB7C3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7D69C2" w:rsidRPr="00037399">
                              <w:rPr>
                                <w:rFonts w:ascii="Verdana" w:hAnsi="Verdana"/>
                              </w:rPr>
                              <w:t>vanaf 19.00 uur met uitloop t/m 22.00 uur.</w:t>
                            </w:r>
                          </w:p>
                          <w:p w14:paraId="462E1964" w14:textId="429E72BF" w:rsidR="007D69C2" w:rsidRPr="00037399" w:rsidRDefault="007D69C2" w:rsidP="007D69C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37399">
                              <w:rPr>
                                <w:rFonts w:ascii="Verdana" w:hAnsi="Verdana"/>
                              </w:rPr>
                              <w:t>Locatie :  Fonteinkerk, Robert Kochstraat 4 Amersfoort (wijk Leusderkwartier)</w:t>
                            </w:r>
                          </w:p>
                          <w:p w14:paraId="615B04BE" w14:textId="7190EDB6" w:rsidR="007D69C2" w:rsidRPr="00037399" w:rsidRDefault="007D69C2" w:rsidP="007D69C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37399">
                              <w:rPr>
                                <w:rFonts w:ascii="Verdana" w:hAnsi="Verdana"/>
                              </w:rPr>
                              <w:t>Kosten : 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BB4E1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401.8pt;margin-top:3.05pt;width:453pt;height:9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" fillcolor="white [3201]" strokecolor="#538135 [2409]" strokeweight="3pt">
                <v:stroke joinstyle="round"/>
                <v:textbox>
                  <w:txbxContent>
                    <w:p w14:paraId="774AC716" w14:textId="77777777" w:rsidR="007D69C2" w:rsidRPr="00037399" w:rsidRDefault="007D69C2" w:rsidP="007D69C2">
                      <w:pPr>
                        <w:rPr>
                          <w:rFonts w:ascii="Verdana" w:hAnsi="Verdana"/>
                          <w:b/>
                          <w:bCs/>
                          <w:color w:val="00B0F0"/>
                        </w:rPr>
                      </w:pPr>
                      <w:r w:rsidRPr="00037399">
                        <w:rPr>
                          <w:rFonts w:ascii="Verdana" w:hAnsi="Verdana"/>
                          <w:b/>
                          <w:bCs/>
                          <w:color w:val="00B0F0"/>
                        </w:rPr>
                        <w:t>Praktische gegevens</w:t>
                      </w:r>
                    </w:p>
                    <w:p w14:paraId="0AC48AAF" w14:textId="35A626AA" w:rsidR="007D69C2" w:rsidRPr="00037399" w:rsidRDefault="007D69C2" w:rsidP="007D69C2">
                      <w:pPr>
                        <w:rPr>
                          <w:rFonts w:ascii="Verdana" w:hAnsi="Verdana"/>
                        </w:rPr>
                      </w:pPr>
                      <w:r w:rsidRPr="00037399">
                        <w:rPr>
                          <w:rFonts w:ascii="Verdana" w:hAnsi="Verdana"/>
                        </w:rPr>
                        <w:t xml:space="preserve">Datum  : </w:t>
                      </w:r>
                      <w:r w:rsidR="00297C63">
                        <w:rPr>
                          <w:rFonts w:ascii="Verdana" w:hAnsi="Verdana"/>
                        </w:rPr>
                        <w:t>maan</w:t>
                      </w:r>
                      <w:r w:rsidRPr="00037399">
                        <w:rPr>
                          <w:rFonts w:ascii="Verdana" w:hAnsi="Verdana"/>
                        </w:rPr>
                        <w:t xml:space="preserve">dag 23 mei </w:t>
                      </w:r>
                      <w:r w:rsidR="00297C63">
                        <w:rPr>
                          <w:rFonts w:ascii="Verdana" w:hAnsi="Verdana"/>
                        </w:rPr>
                        <w:t>2022</w:t>
                      </w:r>
                    </w:p>
                    <w:p w14:paraId="1720C20C" w14:textId="77777777" w:rsidR="00037399" w:rsidRDefault="007D69C2" w:rsidP="007D69C2">
                      <w:pPr>
                        <w:rPr>
                          <w:rFonts w:ascii="Verdana" w:hAnsi="Verdana"/>
                        </w:rPr>
                      </w:pPr>
                      <w:r w:rsidRPr="00037399">
                        <w:rPr>
                          <w:rFonts w:ascii="Verdana" w:hAnsi="Verdana"/>
                        </w:rPr>
                        <w:t xml:space="preserve">Tijdstip : 19.30-21.30 uur </w:t>
                      </w:r>
                    </w:p>
                    <w:p w14:paraId="3109206F" w14:textId="42D6B9B0" w:rsidR="007D69C2" w:rsidRPr="00037399" w:rsidRDefault="00037399" w:rsidP="00037399">
                      <w:pPr>
                        <w:ind w:left="708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</w:t>
                      </w:r>
                      <w:r w:rsidR="007D69C2" w:rsidRPr="00037399">
                        <w:rPr>
                          <w:rFonts w:ascii="Verdana" w:hAnsi="Verdana"/>
                        </w:rPr>
                        <w:t>zaal open</w:t>
                      </w:r>
                      <w:r w:rsidR="00CB7C3F">
                        <w:rPr>
                          <w:rFonts w:ascii="Verdana" w:hAnsi="Verdana"/>
                        </w:rPr>
                        <w:t xml:space="preserve"> </w:t>
                      </w:r>
                      <w:r w:rsidR="007D69C2" w:rsidRPr="00037399">
                        <w:rPr>
                          <w:rFonts w:ascii="Verdana" w:hAnsi="Verdana"/>
                        </w:rPr>
                        <w:t>vanaf 19.00 uur met uitloop t/m 22.00 uur.</w:t>
                      </w:r>
                    </w:p>
                    <w:p w14:paraId="462E1964" w14:textId="429E72BF" w:rsidR="007D69C2" w:rsidRPr="00037399" w:rsidRDefault="007D69C2" w:rsidP="007D69C2">
                      <w:pPr>
                        <w:rPr>
                          <w:rFonts w:ascii="Verdana" w:hAnsi="Verdana"/>
                        </w:rPr>
                      </w:pPr>
                      <w:r w:rsidRPr="00037399">
                        <w:rPr>
                          <w:rFonts w:ascii="Verdana" w:hAnsi="Verdana"/>
                        </w:rPr>
                        <w:t>Locatie :  Fonteinkerk, Robert Kochstraat 4 Amersfoort (wijk Leusderkwartier)</w:t>
                      </w:r>
                    </w:p>
                    <w:p w14:paraId="615B04BE" w14:textId="7190EDB6" w:rsidR="007D69C2" w:rsidRPr="00037399" w:rsidRDefault="007D69C2" w:rsidP="007D69C2">
                      <w:pPr>
                        <w:rPr>
                          <w:rFonts w:ascii="Verdana" w:hAnsi="Verdana"/>
                        </w:rPr>
                      </w:pPr>
                      <w:r w:rsidRPr="00037399">
                        <w:rPr>
                          <w:rFonts w:ascii="Verdana" w:hAnsi="Verdana"/>
                        </w:rPr>
                        <w:t>Kosten :  gratis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89DC9" w14:textId="77777777" w:rsidR="007D69C2" w:rsidRDefault="007D69C2" w:rsidP="00DA0850">
      <w:pPr>
        <w:ind w:left="142"/>
        <w:rPr>
          <w:rFonts w:ascii="Verdana" w:eastAsia="Calibri" w:hAnsi="Verdana" w:cs="Arial"/>
          <w:bCs/>
        </w:rPr>
      </w:pPr>
    </w:p>
    <w:p w14:paraId="1D68C627" w14:textId="1A1DFFE5" w:rsidR="007D69C2" w:rsidRDefault="007D69C2" w:rsidP="00DA0850">
      <w:pPr>
        <w:ind w:left="142"/>
        <w:rPr>
          <w:rFonts w:ascii="Verdana" w:eastAsia="Calibri" w:hAnsi="Verdana" w:cs="Arial"/>
          <w:bCs/>
        </w:rPr>
      </w:pPr>
    </w:p>
    <w:p w14:paraId="5E1AB36C" w14:textId="77777777" w:rsidR="007D69C2" w:rsidRDefault="007D69C2" w:rsidP="00DA0850">
      <w:pPr>
        <w:ind w:left="142"/>
        <w:rPr>
          <w:rFonts w:ascii="Verdana" w:eastAsia="Calibri" w:hAnsi="Verdana" w:cs="Arial"/>
          <w:bCs/>
        </w:rPr>
      </w:pPr>
    </w:p>
    <w:p w14:paraId="26303BB8" w14:textId="54DC7A8C" w:rsidR="00DA0850" w:rsidRPr="00DA0850" w:rsidRDefault="00DA0850" w:rsidP="00DA0850">
      <w:pPr>
        <w:ind w:left="142"/>
        <w:rPr>
          <w:rFonts w:ascii="Verdana" w:eastAsia="Calibri" w:hAnsi="Verdana" w:cs="Arial"/>
          <w:bCs/>
        </w:rPr>
      </w:pPr>
    </w:p>
    <w:p w14:paraId="16375A03" w14:textId="77777777" w:rsidR="007D69C2" w:rsidRDefault="007D69C2" w:rsidP="00DA0850">
      <w:pPr>
        <w:rPr>
          <w:rFonts w:ascii="Verdana" w:eastAsia="Calibri" w:hAnsi="Verdana" w:cs="Arial"/>
          <w:b/>
          <w:i/>
          <w:color w:val="05A6E0"/>
        </w:rPr>
      </w:pPr>
    </w:p>
    <w:p w14:paraId="5B043B5A" w14:textId="77777777" w:rsidR="007D69C2" w:rsidRDefault="007D69C2" w:rsidP="00DA0850">
      <w:pPr>
        <w:rPr>
          <w:rFonts w:ascii="Verdana" w:eastAsia="Calibri" w:hAnsi="Verdana" w:cs="Arial"/>
          <w:b/>
          <w:i/>
          <w:color w:val="05A6E0"/>
        </w:rPr>
      </w:pPr>
    </w:p>
    <w:p w14:paraId="30E45BCB" w14:textId="77777777" w:rsidR="00565F96" w:rsidRDefault="00565F96" w:rsidP="00DA0850">
      <w:pPr>
        <w:rPr>
          <w:rFonts w:ascii="Verdana" w:eastAsia="Calibri" w:hAnsi="Verdana" w:cs="Arial"/>
          <w:b/>
          <w:i/>
          <w:color w:val="05A6E0"/>
        </w:rPr>
      </w:pPr>
    </w:p>
    <w:p w14:paraId="5F34743F" w14:textId="77777777" w:rsidR="00E53186" w:rsidRDefault="00E53186" w:rsidP="00DA0850">
      <w:pPr>
        <w:rPr>
          <w:rFonts w:ascii="Verdana" w:eastAsia="Calibri" w:hAnsi="Verdana" w:cs="Arial"/>
          <w:b/>
          <w:i/>
          <w:color w:val="05A6E0"/>
        </w:rPr>
      </w:pPr>
    </w:p>
    <w:p w14:paraId="236FBED6" w14:textId="1AAC4DE1" w:rsidR="00DA0850" w:rsidRPr="00DA0850" w:rsidRDefault="00DA0850" w:rsidP="00DA0850">
      <w:pPr>
        <w:rPr>
          <w:rFonts w:ascii="Verdana" w:eastAsia="Calibri" w:hAnsi="Verdana" w:cs="Arial"/>
          <w:b/>
          <w:i/>
          <w:color w:val="05A6E0"/>
        </w:rPr>
      </w:pPr>
      <w:r w:rsidRPr="00DA0850">
        <w:rPr>
          <w:rFonts w:ascii="Verdana" w:eastAsia="Calibri" w:hAnsi="Verdana" w:cs="Arial"/>
          <w:b/>
          <w:i/>
          <w:color w:val="05A6E0"/>
        </w:rPr>
        <w:t>Aanmelden</w:t>
      </w:r>
    </w:p>
    <w:p w14:paraId="376BE1B0" w14:textId="147D49D5" w:rsidR="00B31D53" w:rsidRDefault="00DA0850" w:rsidP="00DA0850">
      <w:pPr>
        <w:rPr>
          <w:rFonts w:ascii="Verdana" w:eastAsia="Calibri" w:hAnsi="Verdana" w:cs="Arial"/>
        </w:rPr>
      </w:pPr>
      <w:r w:rsidRPr="00DA0850">
        <w:rPr>
          <w:rFonts w:ascii="Verdana" w:eastAsia="Calibri" w:hAnsi="Verdana" w:cs="Arial"/>
        </w:rPr>
        <w:t>E</w:t>
      </w:r>
      <w:r w:rsidR="00B31D53">
        <w:rPr>
          <w:rFonts w:ascii="Verdana" w:eastAsia="Calibri" w:hAnsi="Verdana" w:cs="Arial"/>
        </w:rPr>
        <w:t>mail</w:t>
      </w:r>
      <w:r w:rsidRPr="00DA0850">
        <w:rPr>
          <w:rFonts w:ascii="Verdana" w:eastAsia="Calibri" w:hAnsi="Verdana" w:cs="Arial"/>
        </w:rPr>
        <w:t xml:space="preserve">  </w:t>
      </w:r>
      <w:hyperlink r:id="rId13" w:history="1">
        <w:r w:rsidRPr="00DA0850">
          <w:rPr>
            <w:rFonts w:ascii="Verdana" w:eastAsia="Calibri" w:hAnsi="Verdana" w:cs="Arial"/>
            <w:color w:val="0563C1"/>
            <w:u w:val="single"/>
          </w:rPr>
          <w:t>mantelzorgers@indebuurt033.nl</w:t>
        </w:r>
      </w:hyperlink>
      <w:r w:rsidRPr="00DA0850">
        <w:rPr>
          <w:rFonts w:ascii="Verdana" w:eastAsia="Calibri" w:hAnsi="Verdana" w:cs="Arial"/>
        </w:rPr>
        <w:t xml:space="preserve"> </w:t>
      </w:r>
    </w:p>
    <w:p w14:paraId="3883FC5F" w14:textId="40BDF4AE" w:rsidR="00DA0850" w:rsidRPr="00DA0850" w:rsidRDefault="00A42A4D" w:rsidP="00DA0850">
      <w:pPr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T</w:t>
      </w:r>
      <w:r w:rsidR="00DA0850" w:rsidRPr="00DA0850">
        <w:rPr>
          <w:rFonts w:ascii="Verdana" w:eastAsia="Calibri" w:hAnsi="Verdana" w:cs="Arial"/>
        </w:rPr>
        <w:t xml:space="preserve">elefonisch bij de mantelzorgcoördinatoren </w:t>
      </w:r>
    </w:p>
    <w:p w14:paraId="1CAEDE2C" w14:textId="68C8A46B" w:rsidR="00933DAB" w:rsidRDefault="00DA0850">
      <w:r w:rsidRPr="00DA0850">
        <w:rPr>
          <w:rFonts w:ascii="Verdana" w:eastAsia="Calibri" w:hAnsi="Verdana" w:cs="Arial"/>
        </w:rPr>
        <w:t>Heleen Vonk 06-42555709 of Sytske Stoop 06-</w:t>
      </w:r>
      <w:r w:rsidRPr="00DA0850">
        <w:rPr>
          <w:rFonts w:ascii="Verdana" w:eastAsia="Times New Roman" w:hAnsi="Verdana" w:cs="Arial"/>
          <w:lang w:eastAsia="nl-NL"/>
        </w:rPr>
        <w:t>53588846</w:t>
      </w:r>
    </w:p>
    <w:sectPr w:rsidR="00933DAB" w:rsidSect="00816AA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BFC9" w14:textId="77777777" w:rsidR="00326CE5" w:rsidRDefault="00326CE5" w:rsidP="000156CB">
      <w:r>
        <w:separator/>
      </w:r>
    </w:p>
  </w:endnote>
  <w:endnote w:type="continuationSeparator" w:id="0">
    <w:p w14:paraId="0932DDC5" w14:textId="77777777" w:rsidR="00326CE5" w:rsidRDefault="00326CE5" w:rsidP="0001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0BB4" w14:textId="77777777" w:rsidR="00326CE5" w:rsidRDefault="00326CE5" w:rsidP="000156CB">
      <w:r>
        <w:separator/>
      </w:r>
    </w:p>
  </w:footnote>
  <w:footnote w:type="continuationSeparator" w:id="0">
    <w:p w14:paraId="0638683F" w14:textId="77777777" w:rsidR="00326CE5" w:rsidRDefault="00326CE5" w:rsidP="0001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54F5" w14:textId="7F6632A8" w:rsidR="000156CB" w:rsidRDefault="00591B6D" w:rsidP="00B26CC8">
    <w:pPr>
      <w:pStyle w:val="Koptekst"/>
      <w:jc w:val="center"/>
    </w:pPr>
    <w:r>
      <w:rPr>
        <w:noProof/>
      </w:rPr>
      <w:drawing>
        <wp:inline distT="0" distB="0" distL="0" distR="0" wp14:anchorId="797013DD" wp14:editId="5BB6F394">
          <wp:extent cx="3733800" cy="584200"/>
          <wp:effectExtent l="0" t="0" r="0" b="635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B"/>
    <w:rsid w:val="000156CB"/>
    <w:rsid w:val="00030496"/>
    <w:rsid w:val="00037399"/>
    <w:rsid w:val="00094D43"/>
    <w:rsid w:val="00117995"/>
    <w:rsid w:val="00174C94"/>
    <w:rsid w:val="001B725F"/>
    <w:rsid w:val="00216DF6"/>
    <w:rsid w:val="00221DC0"/>
    <w:rsid w:val="00240DAE"/>
    <w:rsid w:val="002424EF"/>
    <w:rsid w:val="00283956"/>
    <w:rsid w:val="00297C63"/>
    <w:rsid w:val="002D5D2E"/>
    <w:rsid w:val="002E42FE"/>
    <w:rsid w:val="003158B8"/>
    <w:rsid w:val="00326CE5"/>
    <w:rsid w:val="00341756"/>
    <w:rsid w:val="003A5D44"/>
    <w:rsid w:val="003A65A6"/>
    <w:rsid w:val="00404529"/>
    <w:rsid w:val="00414DA7"/>
    <w:rsid w:val="004B18C4"/>
    <w:rsid w:val="004D45D0"/>
    <w:rsid w:val="00551101"/>
    <w:rsid w:val="00565F96"/>
    <w:rsid w:val="00591B6D"/>
    <w:rsid w:val="005F0B75"/>
    <w:rsid w:val="005F7D21"/>
    <w:rsid w:val="006210B3"/>
    <w:rsid w:val="00664BD9"/>
    <w:rsid w:val="00721DC4"/>
    <w:rsid w:val="0075245E"/>
    <w:rsid w:val="00755B47"/>
    <w:rsid w:val="007D69C2"/>
    <w:rsid w:val="007D7F2F"/>
    <w:rsid w:val="00816AA1"/>
    <w:rsid w:val="008C04FB"/>
    <w:rsid w:val="00925D78"/>
    <w:rsid w:val="00933DAB"/>
    <w:rsid w:val="00962FAB"/>
    <w:rsid w:val="00A42A4D"/>
    <w:rsid w:val="00B26CC8"/>
    <w:rsid w:val="00B31D53"/>
    <w:rsid w:val="00B7042C"/>
    <w:rsid w:val="00B72899"/>
    <w:rsid w:val="00BA0B85"/>
    <w:rsid w:val="00C27E39"/>
    <w:rsid w:val="00C72C08"/>
    <w:rsid w:val="00CB7C3F"/>
    <w:rsid w:val="00CD713F"/>
    <w:rsid w:val="00DA0850"/>
    <w:rsid w:val="00DF400E"/>
    <w:rsid w:val="00E20D62"/>
    <w:rsid w:val="00E4055A"/>
    <w:rsid w:val="00E53186"/>
    <w:rsid w:val="00E649B3"/>
    <w:rsid w:val="00F632E7"/>
    <w:rsid w:val="00F64B9D"/>
    <w:rsid w:val="00F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3813"/>
  <w15:chartTrackingRefBased/>
  <w15:docId w15:val="{C27774D3-E738-6749-BB16-577A81C8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DAB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933DAB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654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54E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54E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56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56CB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0156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56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ntelzorgers@indebuurt033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noukbloemers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DCB384425434C8649369DD928A19E" ma:contentTypeVersion="15" ma:contentTypeDescription="Een nieuw document maken." ma:contentTypeScope="" ma:versionID="4a18dc894e627b9b2db1be67389458d2">
  <xsd:schema xmlns:xsd="http://www.w3.org/2001/XMLSchema" xmlns:xs="http://www.w3.org/2001/XMLSchema" xmlns:p="http://schemas.microsoft.com/office/2006/metadata/properties" xmlns:ns1="http://schemas.microsoft.com/sharepoint/v3" xmlns:ns2="8c78bc6e-7e2b-414d-a5c1-11098a755a8a" xmlns:ns3="2397f10c-8834-4e46-897a-7df1e3f50a84" targetNamespace="http://schemas.microsoft.com/office/2006/metadata/properties" ma:root="true" ma:fieldsID="873282f10404474d8b691063242d0c88" ns1:_="" ns2:_="" ns3:_="">
    <xsd:import namespace="http://schemas.microsoft.com/sharepoint/v3"/>
    <xsd:import namespace="8c78bc6e-7e2b-414d-a5c1-11098a755a8a"/>
    <xsd:import namespace="2397f10c-8834-4e46-897a-7df1e3f50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bc6e-7e2b-414d-a5c1-11098a755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f10c-8834-4e46-897a-7df1e3f50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9328-2F3F-4244-9CE8-CDA307D14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45E2B-71CF-4493-923F-5C38637B00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4598EA-7A67-4178-986F-5BD5E388F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94AF8-1FB2-4766-BB55-AD55BD703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78bc6e-7e2b-414d-a5c1-11098a755a8a"/>
    <ds:schemaRef ds:uri="2397f10c-8834-4e46-897a-7df1e3f50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Bloemers</dc:creator>
  <cp:keywords/>
  <dc:description/>
  <cp:lastModifiedBy>Sytske Stoop</cp:lastModifiedBy>
  <cp:revision>14</cp:revision>
  <dcterms:created xsi:type="dcterms:W3CDTF">2022-02-16T08:13:00Z</dcterms:created>
  <dcterms:modified xsi:type="dcterms:W3CDTF">2022-02-16T15:22:00Z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0x010100C98DCB384425434C8649369DD928A19E</vt:lpwstr>
  </property>
</Properties>
</file>